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9e21a0f2744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P.A. HOFF HOLDING AS</w:t>
      </w:r>
    </w:p>
    <w:sectPr>
      <w:headerReference xmlns:r="http://schemas.openxmlformats.org/officeDocument/2006/relationships" w:type="default" r:id="R4bea3620bd6a4735"/>
      <w:footerReference xmlns:r="http://schemas.openxmlformats.org/officeDocument/2006/relationships" w:type="default" r:id="R480e461f1996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P.A. HOFF HOLDING AS   ·   Org.nr 989 077 961   ·   Tidemands gate 35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P.A. HOFF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a3620bd6a4735" /><Relationship Type="http://schemas.openxmlformats.org/officeDocument/2006/relationships/footer" Target="/word/footer1.xml" Id="R480e461f19964703" /></Relationships>
</file>