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613912ef994d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SKURDAL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SKURDAL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41db18c07d4ec1"/>
      <w:footerReference xmlns:r="http://schemas.openxmlformats.org/officeDocument/2006/relationships" w:type="default" r:id="R7252f9b6326b4a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SKURDAL INVEST AS   ·   Org.nr 989 078 550   ·   c/o Jo Skurdal, Herregårdsveien 6S   ·   1168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SKURDAL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41db18c07d4ec1" /><Relationship Type="http://schemas.openxmlformats.org/officeDocument/2006/relationships/footer" Target="/word/footer1.xml" Id="R7252f9b6326b4abd" /></Relationships>
</file>