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943cc8e02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213ccbfad04f09"/>
      <w:footerReference xmlns:r="http://schemas.openxmlformats.org/officeDocument/2006/relationships" w:type="default" r:id="Ra88c6fb1b212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 HOLDING AS   ·   Org.nr 989 079 832   ·   Parkveien 4B   ·   5007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213ccbfad04f09" /><Relationship Type="http://schemas.openxmlformats.org/officeDocument/2006/relationships/footer" Target="/word/footer1.xml" Id="Ra88c6fb1b21244be" /></Relationships>
</file>