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1de74487994f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VESTRE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VESTRE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8cf7c197f24a9b"/>
      <w:footerReference xmlns:r="http://schemas.openxmlformats.org/officeDocument/2006/relationships" w:type="default" r:id="R36763c6775904d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VESTRE CAPITAL AS   ·   Org.nr 989 081 985   ·   Vestre vei 65A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8cf7c197f24a9b" /><Relationship Type="http://schemas.openxmlformats.org/officeDocument/2006/relationships/footer" Target="/word/footer1.xml" Id="R36763c6775904de2" /></Relationships>
</file>