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b02cd875a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STAVSENG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Dønna,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STAVSENG INVEST AS</w:t>
      </w:r>
    </w:p>
    <w:sectPr>
      <w:headerReference xmlns:r="http://schemas.openxmlformats.org/officeDocument/2006/relationships" w:type="default" r:id="Rf5a0c1a34ea644ca"/>
      <w:footerReference xmlns:r="http://schemas.openxmlformats.org/officeDocument/2006/relationships" w:type="default" r:id="R00d324048f2b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STAVSENG INVEST AS   ·   Org.nr 989 084 666   ·   Aksel Storviks vei 40   ·   8820 DØNNA   ·   Tlf. 97 75 13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0c1a34ea644ca" /><Relationship Type="http://schemas.openxmlformats.org/officeDocument/2006/relationships/footer" Target="/word/footer1.xml" Id="R00d324048f2b4ea6" /></Relationships>
</file>