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8501c0aa1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GART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GART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762754eb8fa42ef"/>
      <w:footerReference xmlns:r="http://schemas.openxmlformats.org/officeDocument/2006/relationships" w:type="default" r:id="R45563ae05ea1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2754eb8fa42ef" /><Relationship Type="http://schemas.openxmlformats.org/officeDocument/2006/relationships/footer" Target="/word/footer1.xml" Id="R45563ae05ea1402a" /></Relationships>
</file>