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f9173cdeb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SUNCAT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SUNCAT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8b7a6bb684d0b"/>
      <w:footerReference xmlns:r="http://schemas.openxmlformats.org/officeDocument/2006/relationships" w:type="default" r:id="R6d8545692d10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SUNCAT INVEST AS   ·   Org.nr 989 088 262   ·   Vollenetoppen 10   ·   4842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SUNCAT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8b7a6bb684d0b" /><Relationship Type="http://schemas.openxmlformats.org/officeDocument/2006/relationships/footer" Target="/word/footer1.xml" Id="R6d8545692d1046aa" /></Relationships>
</file>