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be5c5178b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GJÆRLISETER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GJÆRLISETER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189efad3b42fd"/>
      <w:footerReference xmlns:r="http://schemas.openxmlformats.org/officeDocument/2006/relationships" w:type="default" r:id="R829407ac56af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189efad3b42fd" /><Relationship Type="http://schemas.openxmlformats.org/officeDocument/2006/relationships/footer" Target="/word/footer1.xml" Id="R829407ac56af4347" /></Relationships>
</file>