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aabbf501ff4c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f73248acec784ff5"/>
      <w:footerReference xmlns:r="http://schemas.openxmlformats.org/officeDocument/2006/relationships" w:type="default" r:id="R212664192e50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248acec784ff5" /><Relationship Type="http://schemas.openxmlformats.org/officeDocument/2006/relationships/footer" Target="/word/footer1.xml" Id="R212664192e504c45" /></Relationships>
</file>