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74ae41d40e45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HELIUM AS</w:t>
      </w:r>
    </w:p>
    <w:sectPr>
      <w:headerReference xmlns:r="http://schemas.openxmlformats.org/officeDocument/2006/relationships" w:type="default" r:id="R0f0ed8da30b84cde"/>
      <w:footerReference xmlns:r="http://schemas.openxmlformats.org/officeDocument/2006/relationships" w:type="default" r:id="R035d04a3f72b43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HELIUM AS   ·   Org.nr 989 090 321   ·   c/o Julie Wahlqvist, Hospitsveien 6B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0ed8da30b84cde" /><Relationship Type="http://schemas.openxmlformats.org/officeDocument/2006/relationships/footer" Target="/word/footer1.xml" Id="R035d04a3f72b435d" /></Relationships>
</file>