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334db8b07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HELIUM AS</w:t>
      </w:r>
    </w:p>
    <w:sectPr>
      <w:headerReference xmlns:r="http://schemas.openxmlformats.org/officeDocument/2006/relationships" w:type="default" r:id="R867a594d49af49ba"/>
      <w:footerReference xmlns:r="http://schemas.openxmlformats.org/officeDocument/2006/relationships" w:type="default" r:id="Rd0ffa72b1155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HELIUM AS   ·   Org.nr 989 090 321   ·   c/o Julie Wahlqvist, Hospitsveien 6B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a594d49af49ba" /><Relationship Type="http://schemas.openxmlformats.org/officeDocument/2006/relationships/footer" Target="/word/footer1.xml" Id="Rd0ffa72b11554239" /></Relationships>
</file>