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32a21db0e47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LAVE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LAVE AS</w:t>
      </w:r>
    </w:p>
    <w:sectPr>
      <w:headerReference xmlns:r="http://schemas.openxmlformats.org/officeDocument/2006/relationships" w:type="default" r:id="R90d9fbad370043ab"/>
      <w:footerReference xmlns:r="http://schemas.openxmlformats.org/officeDocument/2006/relationships" w:type="default" r:id="Raea2db9a97bd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LAVE AS   ·   Org.nr 989 092 804   ·   Rugdestien 1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d9fbad370043ab" /><Relationship Type="http://schemas.openxmlformats.org/officeDocument/2006/relationships/footer" Target="/word/footer1.xml" Id="Raea2db9a97bd4422" /></Relationships>
</file>