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661f8f6b4c344d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Drammen,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OLE A FEVANG AS</w:t>
      </w:r>
    </w:p>
    <w:sectPr>
      <w:headerReference xmlns:r="http://schemas.openxmlformats.org/officeDocument/2006/relationships" w:type="default" r:id="Rc0b024ee820045d3"/>
      <w:footerReference xmlns:r="http://schemas.openxmlformats.org/officeDocument/2006/relationships" w:type="default" r:id="R171e5d0d14ad429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OLE A FEVANG AS   ·   Org.nr 989 102 125   ·   Kirkegata 6   ·   3016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OLE A FEVANG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0b024ee820045d3" /><Relationship Type="http://schemas.openxmlformats.org/officeDocument/2006/relationships/footer" Target="/word/footer1.xml" Id="R171e5d0d14ad429c" /></Relationships>
</file>