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6aabf3fa54d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VEIBY AKONTO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VEIBY AKONTO AS</w:t>
      </w:r>
    </w:p>
    <w:sectPr>
      <w:headerReference xmlns:r="http://schemas.openxmlformats.org/officeDocument/2006/relationships" w:type="default" r:id="R546070f21c094c0e"/>
      <w:footerReference xmlns:r="http://schemas.openxmlformats.org/officeDocument/2006/relationships" w:type="default" r:id="R1b9acada371046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VEIBY AKONTO AS   ·   Org.nr 989 111 647   ·   Hvervenmoveien 49   ·   3511 HØNEFOSS   ·   Tlf. 32 12 32 12   ·   vvapost@ecit.no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VEIBY AKONTO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6070f21c094c0e" /><Relationship Type="http://schemas.openxmlformats.org/officeDocument/2006/relationships/footer" Target="/word/footer1.xml" Id="R1b9acada371046ea" /></Relationships>
</file>