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fcf25857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7ef3e91340d349b0"/>
      <w:footerReference xmlns:r="http://schemas.openxmlformats.org/officeDocument/2006/relationships" w:type="default" r:id="Rfe30ce4c170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3e91340d349b0" /><Relationship Type="http://schemas.openxmlformats.org/officeDocument/2006/relationships/footer" Target="/word/footer1.xml" Id="Rfe30ce4c1703487e" /></Relationships>
</file>