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a76fafc65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AIRSPACE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AIRSPACE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a167ed3ff4f86"/>
      <w:footerReference xmlns:r="http://schemas.openxmlformats.org/officeDocument/2006/relationships" w:type="default" r:id="R73f0c78c2aa5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AIRSPACE HOLDING AS   ·   Org.nr 989 113 704   ·   Waldemar Thranes gate 15A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AIRSPACE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a167ed3ff4f86" /><Relationship Type="http://schemas.openxmlformats.org/officeDocument/2006/relationships/footer" Target="/word/footer1.xml" Id="R73f0c78c2aa542e5" /></Relationships>
</file>