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2e5512dbde49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98bab10fb957418e"/>
      <w:footerReference xmlns:r="http://schemas.openxmlformats.org/officeDocument/2006/relationships" w:type="default" r:id="R26b864e787e9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bab10fb957418e" /><Relationship Type="http://schemas.openxmlformats.org/officeDocument/2006/relationships/footer" Target="/word/footer1.xml" Id="R26b864e787e9437c" /></Relationships>
</file>