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c1fa7c9d5a49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HEYERDAHL HOLDING INVEST AS</w:t>
      </w:r>
    </w:p>
    <w:sectPr>
      <w:headerReference xmlns:r="http://schemas.openxmlformats.org/officeDocument/2006/relationships" w:type="default" r:id="Ra631bd76a86043fb"/>
      <w:footerReference xmlns:r="http://schemas.openxmlformats.org/officeDocument/2006/relationships" w:type="default" r:id="Rc7e43f555bee41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HEYERDAHL HOLDING INVEST AS   ·   Org.nr 989 130 617   ·   Sørengkaia 97   ·   0194 OSLO   ·   Tlf. 23 39 66 60   ·   steinar.heyerdahl@c-h.no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HEYERDAHL HOLDING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31bd76a86043fb" /><Relationship Type="http://schemas.openxmlformats.org/officeDocument/2006/relationships/footer" Target="/word/footer1.xml" Id="Rc7e43f555bee4142" /></Relationships>
</file>