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7ac81ad98e491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 I Rana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RANA METALL KJEMISKE FAGFORENING.</w:t>
      </w:r>
    </w:p>
    <w:sectPr>
      <w:headerReference xmlns:r="http://schemas.openxmlformats.org/officeDocument/2006/relationships" w:type="default" r:id="Rae49691098c44621"/>
      <w:footerReference xmlns:r="http://schemas.openxmlformats.org/officeDocument/2006/relationships" w:type="default" r:id="Rd610444c0d55499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RANA METALL KJEMISKE FAGFORENING   ·   Org.nr 989 131 176   ·   Fesil Rana Metall, Mo Industripark   ·   8601 MO I RANA   ·   Tlf. 75 13 55 27   ·   klubbkontor.rm@fesil.no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RANA METALL KJEMISKE FAGFORENING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e49691098c44621" /><Relationship Type="http://schemas.openxmlformats.org/officeDocument/2006/relationships/footer" Target="/word/footer1.xml" Id="Rd610444c0d554998" /></Relationships>
</file>