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5f124b980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HOLDING AS</w:t>
      </w:r>
    </w:p>
    <w:sectPr>
      <w:headerReference xmlns:r="http://schemas.openxmlformats.org/officeDocument/2006/relationships" w:type="default" r:id="R75b1216ffc674e80"/>
      <w:footerReference xmlns:r="http://schemas.openxmlformats.org/officeDocument/2006/relationships" w:type="default" r:id="R2864d8a5b30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1216ffc674e80" /><Relationship Type="http://schemas.openxmlformats.org/officeDocument/2006/relationships/footer" Target="/word/footer1.xml" Id="R2864d8a5b30b45f2" /></Relationships>
</file>