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0529cc5544d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FUGL FØNIX ETNE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FUGL FØNIX ETNE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21e0a5e1d44d18"/>
      <w:footerReference xmlns:r="http://schemas.openxmlformats.org/officeDocument/2006/relationships" w:type="default" r:id="R1b8b158c38bb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FUGL FØNIX ETNE AS   ·   Org.nr 989 144 944   ·   Torget 1   ·   5590 ETNE   ·   Tlf. 53 77 14 40   ·   www.fuglfonix.no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FUGL FØNIX ETNE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21e0a5e1d44d18" /><Relationship Type="http://schemas.openxmlformats.org/officeDocument/2006/relationships/footer" Target="/word/footer1.xml" Id="R1b8b158c38bb4673" /></Relationships>
</file>