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2ef1e514f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FUGL FØNIX ETNE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 FØNIX ETNE AS</w:t>
      </w:r>
    </w:p>
    <w:sectPr>
      <w:headerReference xmlns:r="http://schemas.openxmlformats.org/officeDocument/2006/relationships" w:type="default" r:id="Raee01d0c097a4fd4"/>
      <w:footerReference xmlns:r="http://schemas.openxmlformats.org/officeDocument/2006/relationships" w:type="default" r:id="Rcb9ee01a26a4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 FØNIX ETNE AS   ·   Org.nr 989 144 944   ·   Torget 1   ·   5590 ETNE   ·   Tlf. 53 77 14 40   ·   www.fuglfonix.no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 FØNIX ETNE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01d0c097a4fd4" /><Relationship Type="http://schemas.openxmlformats.org/officeDocument/2006/relationships/footer" Target="/word/footer1.xml" Id="Rcb9ee01a26a44a96" /></Relationships>
</file>