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d9c1ee2d0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 IDSØE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 IDSØE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99f7e64ec4e71"/>
      <w:footerReference xmlns:r="http://schemas.openxmlformats.org/officeDocument/2006/relationships" w:type="default" r:id="R98b8191bd166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 IDSØE HOLDING AS   ·   Org.nr 989 146 106   ·   Lervigbrygga 128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 IDSØE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99f7e64ec4e71" /><Relationship Type="http://schemas.openxmlformats.org/officeDocument/2006/relationships/footer" Target="/word/footer1.xml" Id="R98b8191bd1664efe" /></Relationships>
</file>