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d4c9063ae341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 E. KOPPERNÆS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 E. KOPPERNÆS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7813be64484e01"/>
      <w:footerReference xmlns:r="http://schemas.openxmlformats.org/officeDocument/2006/relationships" w:type="default" r:id="R6dc0b989cfe74e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 E. KOPPERNÆS INVEST AS   ·   Org.nr 989 146 521   ·   Emanuel Mohns veg 18   ·   6007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 E. KOPPERNÆS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7813be64484e01" /><Relationship Type="http://schemas.openxmlformats.org/officeDocument/2006/relationships/footer" Target="/word/footer1.xml" Id="R6dc0b989cfe74eae" /></Relationships>
</file>