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930eefbff4a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RODIN LIE INVEST AS</w:t>
      </w:r>
    </w:p>
    <w:sectPr>
      <w:headerReference xmlns:r="http://schemas.openxmlformats.org/officeDocument/2006/relationships" w:type="default" r:id="R10a9a974b8b34b37"/>
      <w:footerReference xmlns:r="http://schemas.openxmlformats.org/officeDocument/2006/relationships" w:type="default" r:id="R7e1b26d6b417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RODIN LIE INVEST AS   ·   Org.nr 989 147 293   ·   Vakåsveien 80B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RODIN 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9a974b8b34b37" /><Relationship Type="http://schemas.openxmlformats.org/officeDocument/2006/relationships/footer" Target="/word/footer1.xml" Id="R7e1b26d6b4174daf" /></Relationships>
</file>