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820f92182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KOFFERN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KOFFERN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3ff34598b49ab"/>
      <w:footerReference xmlns:r="http://schemas.openxmlformats.org/officeDocument/2006/relationships" w:type="default" r:id="Rbfbfcc666609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KOFFERN AS   ·   Org.nr 989 148 702   ·   c/o Kristoffer Kvame, Lina 29   ·   2967 LOMEN   ·   kristoffer@kvame.no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KOFFERN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3ff34598b49ab" /><Relationship Type="http://schemas.openxmlformats.org/officeDocument/2006/relationships/footer" Target="/word/footer1.xml" Id="Rbfbfcc6666094a6e" /></Relationships>
</file>