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61126e8fd4b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TAAS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TAAS INVEST AS</w:t>
      </w:r>
    </w:p>
    <w:sectPr>
      <w:headerReference xmlns:r="http://schemas.openxmlformats.org/officeDocument/2006/relationships" w:type="default" r:id="R2cdd5a0a97fc41b2"/>
      <w:footerReference xmlns:r="http://schemas.openxmlformats.org/officeDocument/2006/relationships" w:type="default" r:id="Rd5638c0efe7248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TAAS INVEST AS   ·   Org.nr 989 149 113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d5a0a97fc41b2" /><Relationship Type="http://schemas.openxmlformats.org/officeDocument/2006/relationships/footer" Target="/word/footer1.xml" Id="Rd5638c0efe72486f" /></Relationships>
</file>