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f821215fb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BERG INVEST AS</w:t>
      </w:r>
    </w:p>
    <w:sectPr>
      <w:headerReference xmlns:r="http://schemas.openxmlformats.org/officeDocument/2006/relationships" w:type="default" r:id="Re5ccad94edea4125"/>
      <w:footerReference xmlns:r="http://schemas.openxmlformats.org/officeDocument/2006/relationships" w:type="default" r:id="R9eb8fd1a9039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BERG INVEST AS   ·   Org.nr 989 149 148   ·   c/o Murmester Nils Berg AS, Smalvollveien 26-28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cad94edea4125" /><Relationship Type="http://schemas.openxmlformats.org/officeDocument/2006/relationships/footer" Target="/word/footer1.xml" Id="R9eb8fd1a9039410f" /></Relationships>
</file>