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e589923af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LINUS INVEST AS</w:t>
      </w:r>
    </w:p>
    <w:sectPr>
      <w:headerReference xmlns:r="http://schemas.openxmlformats.org/officeDocument/2006/relationships" w:type="default" r:id="Rb9a22b2203c647f8"/>
      <w:footerReference xmlns:r="http://schemas.openxmlformats.org/officeDocument/2006/relationships" w:type="default" r:id="Re8bae3040cb4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22b2203c647f8" /><Relationship Type="http://schemas.openxmlformats.org/officeDocument/2006/relationships/footer" Target="/word/footer1.xml" Id="Re8bae3040cb44fb7" /></Relationships>
</file>