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506c3828d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LINUS INVEST AS</w:t>
      </w:r>
    </w:p>
    <w:sectPr>
      <w:headerReference xmlns:r="http://schemas.openxmlformats.org/officeDocument/2006/relationships" w:type="default" r:id="R0559a17a7c0e4e12"/>
      <w:footerReference xmlns:r="http://schemas.openxmlformats.org/officeDocument/2006/relationships" w:type="default" r:id="R1d736f55e1ec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LINUS INVEST AS   ·   Org.nr 989 149 814   ·   c/o Lasse Dahl, Nordengstubben 2   ·   0757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9a17a7c0e4e12" /><Relationship Type="http://schemas.openxmlformats.org/officeDocument/2006/relationships/footer" Target="/word/footer1.xml" Id="R1d736f55e1ec442f" /></Relationships>
</file>