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9b651930742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FASHION WEEK AS</w:t>
      </w:r>
    </w:p>
    <w:sectPr>
      <w:headerReference xmlns:r="http://schemas.openxmlformats.org/officeDocument/2006/relationships" w:type="default" r:id="Re4d9058c887949b0"/>
      <w:footerReference xmlns:r="http://schemas.openxmlformats.org/officeDocument/2006/relationships" w:type="default" r:id="Rcc90d64039f2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FASHION WEEK AS   ·   Org.nr 989 160 621   ·   Huitfeldts gate 49   ·   0253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FASHION WEEK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9058c887949b0" /><Relationship Type="http://schemas.openxmlformats.org/officeDocument/2006/relationships/footer" Target="/word/footer1.xml" Id="Rcc90d64039f24640" /></Relationships>
</file>