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92f3925a604c5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Jevnaker,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KEM INVEST AS</w:t>
      </w:r>
    </w:p>
    <w:sectPr>
      <w:headerReference xmlns:r="http://schemas.openxmlformats.org/officeDocument/2006/relationships" w:type="default" r:id="R31c3caef6c3a467b"/>
      <w:footerReference xmlns:r="http://schemas.openxmlformats.org/officeDocument/2006/relationships" w:type="default" r:id="R701e8c9d9bcd48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KEM INVEST AS   ·   Org.nr 989 162 071   ·   Haug   ·   3520 JEVNAKER   ·   Tlf. 32 11 44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KEM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c3caef6c3a467b" /><Relationship Type="http://schemas.openxmlformats.org/officeDocument/2006/relationships/footer" Target="/word/footer1.xml" Id="R701e8c9d9bcd4829" /></Relationships>
</file>