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2ec7d54f8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 HOLDING AS</w:t>
      </w:r>
    </w:p>
    <w:sectPr>
      <w:headerReference xmlns:r="http://schemas.openxmlformats.org/officeDocument/2006/relationships" w:type="default" r:id="Ra7eae934493d4c26"/>
      <w:footerReference xmlns:r="http://schemas.openxmlformats.org/officeDocument/2006/relationships" w:type="default" r:id="R862c76fe8652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ae934493d4c26" /><Relationship Type="http://schemas.openxmlformats.org/officeDocument/2006/relationships/footer" Target="/word/footer1.xml" Id="R862c76fe865246d3" /></Relationships>
</file>