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558a92bc8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NILA HOLDING AS</w:t>
      </w:r>
    </w:p>
    <w:sectPr>
      <w:headerReference xmlns:r="http://schemas.openxmlformats.org/officeDocument/2006/relationships" w:type="default" r:id="R467fce0ada1b45e0"/>
      <w:footerReference xmlns:r="http://schemas.openxmlformats.org/officeDocument/2006/relationships" w:type="default" r:id="Rf99edbbdb086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NILA HOLDING AS   ·   Org.nr 989 165 461   ·   v/Nils f. Nilsen, Løp   ·   8016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fce0ada1b45e0" /><Relationship Type="http://schemas.openxmlformats.org/officeDocument/2006/relationships/footer" Target="/word/footer1.xml" Id="Rf99edbbdb0864009" /></Relationships>
</file>