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5dc7122c8b4a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SKRENTEN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Ottestad,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SKRENTEN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b867a9d6dd4d7a"/>
      <w:footerReference xmlns:r="http://schemas.openxmlformats.org/officeDocument/2006/relationships" w:type="default" r:id="R4c70226c152441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SKRENTEN INVEST AS   ·   Org.nr 989 167 219   ·   Sandvikavegen 28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SKRENTEN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b867a9d6dd4d7a" /><Relationship Type="http://schemas.openxmlformats.org/officeDocument/2006/relationships/footer" Target="/word/footer1.xml" Id="R4c70226c1524417b" /></Relationships>
</file>