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2f2a58f48d44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VASDALEN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VASDALEN INVEST AS</w:t>
      </w:r>
    </w:p>
    <w:sectPr>
      <w:headerReference xmlns:r="http://schemas.openxmlformats.org/officeDocument/2006/relationships" w:type="default" r:id="Rfce2f28d877d4f2f"/>
      <w:footerReference xmlns:r="http://schemas.openxmlformats.org/officeDocument/2006/relationships" w:type="default" r:id="R3adff47bfa5144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VASDALEN INVEST AS   ·   Org.nr 989 168 428   ·   Schwachs gate 10   ·   3724 SKIEN   ·   Tlf. 35 91 10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VASDALEN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e2f28d877d4f2f" /><Relationship Type="http://schemas.openxmlformats.org/officeDocument/2006/relationships/footer" Target="/word/footer1.xml" Id="R3adff47bfa5144c4" /></Relationships>
</file>