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060fb9c38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BILDSTEN AS.</w:t>
      </w:r>
    </w:p>
    <w:sectPr>
      <w:headerReference xmlns:r="http://schemas.openxmlformats.org/officeDocument/2006/relationships" w:type="default" r:id="R7281bb3eeb934b89"/>
      <w:footerReference xmlns:r="http://schemas.openxmlformats.org/officeDocument/2006/relationships" w:type="default" r:id="Rc04f1678106a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1bb3eeb934b89" /><Relationship Type="http://schemas.openxmlformats.org/officeDocument/2006/relationships/footer" Target="/word/footer1.xml" Id="Rc04f1678106a42bb" /></Relationships>
</file>