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e27b199f2d40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2a43e4de57462a"/>
      <w:footerReference xmlns:r="http://schemas.openxmlformats.org/officeDocument/2006/relationships" w:type="default" r:id="R43fa142df73f46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FJELLRO INVEST AS   ·   Org.nr 989 170 694   ·   6829 HYEN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2a43e4de57462a" /><Relationship Type="http://schemas.openxmlformats.org/officeDocument/2006/relationships/footer" Target="/word/footer1.xml" Id="R43fa142df73f4650" /></Relationships>
</file>