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d30bf93dfd4b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BÅSEN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BÅSEN INVEST AS</w:t>
      </w:r>
    </w:p>
    <w:sectPr>
      <w:headerReference xmlns:r="http://schemas.openxmlformats.org/officeDocument/2006/relationships" w:type="default" r:id="Rbd29809d06074a95"/>
      <w:footerReference xmlns:r="http://schemas.openxmlformats.org/officeDocument/2006/relationships" w:type="default" r:id="R54f001ba5d0b41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BÅSEN INVEST AS   ·   Org.nr 989 170 945   ·   Storgata 41   ·   4307 SANDNES   ·   helge@garstad.no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BÅSEN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29809d06074a95" /><Relationship Type="http://schemas.openxmlformats.org/officeDocument/2006/relationships/footer" Target="/word/footer1.xml" Id="R54f001ba5d0b41be" /></Relationships>
</file>