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31942ceee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HOLDING AS</w:t>
      </w:r>
    </w:p>
    <w:sectPr>
      <w:headerReference xmlns:r="http://schemas.openxmlformats.org/officeDocument/2006/relationships" w:type="default" r:id="Ra5fe12ece1764c76"/>
      <w:footerReference xmlns:r="http://schemas.openxmlformats.org/officeDocument/2006/relationships" w:type="default" r:id="R956ab8b6dc2c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e12ece1764c76" /><Relationship Type="http://schemas.openxmlformats.org/officeDocument/2006/relationships/footer" Target="/word/footer1.xml" Id="R956ab8b6dc2c4a4a" /></Relationships>
</file>