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1d1da9e58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Sandvoll,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FURENESET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FURENESET INVEST AS</w:t>
      </w:r>
    </w:p>
    <w:sectPr>
      <w:headerReference xmlns:r="http://schemas.openxmlformats.org/officeDocument/2006/relationships" w:type="default" r:id="R042b0eb9b56b4e6e"/>
      <w:footerReference xmlns:r="http://schemas.openxmlformats.org/officeDocument/2006/relationships" w:type="default" r:id="Raafab4ac2ea0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FURENESET INVEST AS   ·   Org.nr 989 172 867   ·   Heio 2   ·   5452 SANDVOLL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b0eb9b56b4e6e" /><Relationship Type="http://schemas.openxmlformats.org/officeDocument/2006/relationships/footer" Target="/word/footer1.xml" Id="Raafab4ac2ea0472d" /></Relationships>
</file>