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b6249633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INGUN MOE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INGUN MOE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42fce5d8443ea"/>
      <w:footerReference xmlns:r="http://schemas.openxmlformats.org/officeDocument/2006/relationships" w:type="default" r:id="R52cc46ae4bd8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42fce5d8443ea" /><Relationship Type="http://schemas.openxmlformats.org/officeDocument/2006/relationships/footer" Target="/word/footer1.xml" Id="R52cc46ae4bd84c9a" /></Relationships>
</file>