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e34bc5301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632fe5a5d4918"/>
      <w:footerReference xmlns:r="http://schemas.openxmlformats.org/officeDocument/2006/relationships" w:type="default" r:id="Rb5ebf0b5d27e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LERVIK AS   ·   Org.nr 989 177 885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632fe5a5d4918" /><Relationship Type="http://schemas.openxmlformats.org/officeDocument/2006/relationships/footer" Target="/word/footer1.xml" Id="Rb5ebf0b5d27e4499" /></Relationships>
</file>