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962f46984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223de220ac4411"/>
      <w:footerReference xmlns:r="http://schemas.openxmlformats.org/officeDocument/2006/relationships" w:type="default" r:id="R29a6d0d148ea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FINANS AS   ·   Org.nr 989 180 959   ·   Gisholtvegen 251   ·   3739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23de220ac4411" /><Relationship Type="http://schemas.openxmlformats.org/officeDocument/2006/relationships/footer" Target="/word/footer1.xml" Id="R29a6d0d148ea4012" /></Relationships>
</file>