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2f4769c8f4c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ALASKA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ALASKA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7cef9c7ef40d5"/>
      <w:footerReference xmlns:r="http://schemas.openxmlformats.org/officeDocument/2006/relationships" w:type="default" r:id="Rdd65a605a90d42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ALASKA SPORT AS   ·   Org.nr 989 182 064   ·   Reidulvs gate 10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ALASKA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7cef9c7ef40d5" /><Relationship Type="http://schemas.openxmlformats.org/officeDocument/2006/relationships/footer" Target="/word/footer1.xml" Id="Rdd65a605a90d4269" /></Relationships>
</file>