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16d3f9892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ODP HOLDING AS</w:t>
      </w:r>
    </w:p>
    <w:sectPr>
      <w:headerReference xmlns:r="http://schemas.openxmlformats.org/officeDocument/2006/relationships" w:type="default" r:id="Radef364b2eac49f3"/>
      <w:footerReference xmlns:r="http://schemas.openxmlformats.org/officeDocument/2006/relationships" w:type="default" r:id="Rc8dc562b71de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f364b2eac49f3" /><Relationship Type="http://schemas.openxmlformats.org/officeDocument/2006/relationships/footer" Target="/word/footer1.xml" Id="Rc8dc562b71de4e58" /></Relationships>
</file>