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a0f286677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da4a5052b43f8"/>
      <w:footerReference xmlns:r="http://schemas.openxmlformats.org/officeDocument/2006/relationships" w:type="default" r:id="Rb2825b9c3a5e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da4a5052b43f8" /><Relationship Type="http://schemas.openxmlformats.org/officeDocument/2006/relationships/footer" Target="/word/footer1.xml" Id="Rb2825b9c3a5e429c" /></Relationships>
</file>