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80f49eb39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SYDVEGGEN AS</w:t>
      </w:r>
    </w:p>
    <w:sectPr>
      <w:headerReference xmlns:r="http://schemas.openxmlformats.org/officeDocument/2006/relationships" w:type="default" r:id="R2487efb6511e421e"/>
      <w:footerReference xmlns:r="http://schemas.openxmlformats.org/officeDocument/2006/relationships" w:type="default" r:id="Raf1526499177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SYDVEGGEN AS   ·   Org.nr 989 190 849   ·   Borgundgavlen 7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7efb6511e421e" /><Relationship Type="http://schemas.openxmlformats.org/officeDocument/2006/relationships/footer" Target="/word/footer1.xml" Id="Raf152649917740f2" /></Relationships>
</file>