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51a12e766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FOLGERØ INVEST AS</w:t>
      </w:r>
    </w:p>
    <w:sectPr>
      <w:headerReference xmlns:r="http://schemas.openxmlformats.org/officeDocument/2006/relationships" w:type="default" r:id="R99ccd235e65d4f20"/>
      <w:footerReference xmlns:r="http://schemas.openxmlformats.org/officeDocument/2006/relationships" w:type="default" r:id="R962d4e08a094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FOLGERØ INVEST AS   ·   Org.nr 989 191 241   ·   Kongsgardsvegen 83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cd235e65d4f20" /><Relationship Type="http://schemas.openxmlformats.org/officeDocument/2006/relationships/footer" Target="/word/footer1.xml" Id="R962d4e08a09440ef" /></Relationships>
</file>