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7ec158680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VANGSNES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VANGSNES INVEST AS</w:t>
      </w:r>
    </w:p>
    <w:sectPr>
      <w:headerReference xmlns:r="http://schemas.openxmlformats.org/officeDocument/2006/relationships" w:type="default" r:id="R03d6a1f35b7d453f"/>
      <w:footerReference xmlns:r="http://schemas.openxmlformats.org/officeDocument/2006/relationships" w:type="default" r:id="Rc10c66eb019b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VANGSNES INVEST AS   ·   Org.nr 989 191 276   ·   c/o Per Trygve Vangsnes, Gåssandvegen 9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6a1f35b7d453f" /><Relationship Type="http://schemas.openxmlformats.org/officeDocument/2006/relationships/footer" Target="/word/footer1.xml" Id="Rc10c66eb019b415c" /></Relationships>
</file>